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66E043" w14:textId="77777777" w:rsidR="000F1B92" w:rsidRPr="000F1B92" w:rsidRDefault="000F1B92" w:rsidP="003060FE">
      <w:pPr>
        <w:spacing w:before="100" w:beforeAutospacing="1" w:after="0" w:line="240" w:lineRule="auto"/>
        <w:textAlignment w:val="top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noProof/>
          <w:color w:val="094A86"/>
          <w:kern w:val="0"/>
          <w:sz w:val="28"/>
          <w:szCs w:val="28"/>
          <w14:ligatures w14:val="none"/>
        </w:rPr>
        <w:drawing>
          <wp:inline distT="0" distB="0" distL="0" distR="0" wp14:anchorId="1F2F9FB7" wp14:editId="010EE2E3">
            <wp:extent cx="1781175" cy="581025"/>
            <wp:effectExtent l="0" t="0" r="9525" b="9525"/>
            <wp:docPr id="7" name="Рисунок 36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B92">
        <w:rPr>
          <w:rFonts w:ascii="Times New Roman" w:eastAsia="Times New Roman" w:hAnsi="Times New Roman" w:cs="Times New Roman"/>
          <w:color w:val="595D5A"/>
          <w:kern w:val="0"/>
          <w:sz w:val="28"/>
          <w:szCs w:val="28"/>
          <w14:ligatures w14:val="none"/>
        </w:rPr>
        <w:t>Государственные услуги</w:t>
      </w:r>
      <w:r w:rsidRPr="000F1B92">
        <w:rPr>
          <w:rFonts w:ascii="Times New Roman" w:eastAsia="Times New Roman" w:hAnsi="Times New Roman" w:cs="Times New Roman"/>
          <w:color w:val="595D5A"/>
          <w:kern w:val="0"/>
          <w:sz w:val="28"/>
          <w:szCs w:val="28"/>
          <w14:ligatures w14:val="none"/>
        </w:rPr>
        <w:br/>
        <w:t>и информация онлайн</w:t>
      </w:r>
    </w:p>
    <w:p w14:paraId="41B656C3" w14:textId="77777777" w:rsidR="000F1B92" w:rsidRPr="000F1B92" w:rsidRDefault="000F1B92" w:rsidP="003060FE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kern w:val="0"/>
          <w:sz w:val="28"/>
          <w:szCs w:val="28"/>
          <w14:ligatures w14:val="none"/>
        </w:rPr>
      </w:pPr>
      <w:r w:rsidRPr="000F1B92">
        <w:rPr>
          <w:rFonts w:ascii="Arial" w:eastAsia="Times New Roman" w:hAnsi="Arial" w:cs="Arial"/>
          <w:vanish/>
          <w:kern w:val="0"/>
          <w:sz w:val="28"/>
          <w:szCs w:val="28"/>
          <w14:ligatures w14:val="none"/>
        </w:rPr>
        <w:t>Начало формы</w:t>
      </w:r>
    </w:p>
    <w:p w14:paraId="0B2B4A63" w14:textId="77777777" w:rsidR="000F1B92" w:rsidRPr="000F1B92" w:rsidRDefault="000F1B92" w:rsidP="003060FE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kern w:val="0"/>
          <w:sz w:val="28"/>
          <w:szCs w:val="28"/>
          <w14:ligatures w14:val="none"/>
        </w:rPr>
      </w:pPr>
      <w:r w:rsidRPr="000F1B92">
        <w:rPr>
          <w:rFonts w:ascii="Arial" w:eastAsia="Times New Roman" w:hAnsi="Arial" w:cs="Arial"/>
          <w:vanish/>
          <w:kern w:val="0"/>
          <w:sz w:val="28"/>
          <w:szCs w:val="28"/>
          <w14:ligatures w14:val="none"/>
        </w:rPr>
        <w:t>Конец формы</w:t>
      </w:r>
    </w:p>
    <w:p w14:paraId="16D17FC0" w14:textId="77777777" w:rsidR="000F1B92" w:rsidRPr="000F1B92" w:rsidRDefault="000F1B92" w:rsidP="003060FE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595D5A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595D5A"/>
          <w:kern w:val="0"/>
          <w:sz w:val="28"/>
          <w:szCs w:val="28"/>
          <w14:ligatures w14:val="none"/>
        </w:rPr>
        <w:t>Единый контакт-центр</w:t>
      </w:r>
      <w:r w:rsidRPr="000F1B92">
        <w:rPr>
          <w:rFonts w:ascii="Times New Roman" w:eastAsia="Times New Roman" w:hAnsi="Times New Roman" w:cs="Times New Roman"/>
          <w:color w:val="595D5A"/>
          <w:kern w:val="0"/>
          <w:sz w:val="28"/>
          <w:szCs w:val="28"/>
          <w14:ligatures w14:val="none"/>
        </w:rPr>
        <w:br/>
        <w:t>Звонок бесплатный</w:t>
      </w:r>
      <w:r w:rsidRPr="000F1B92">
        <w:rPr>
          <w:rFonts w:ascii="Times New Roman" w:eastAsia="Times New Roman" w:hAnsi="Times New Roman" w:cs="Times New Roman"/>
          <w:color w:val="595D5A"/>
          <w:kern w:val="0"/>
          <w:sz w:val="28"/>
          <w:szCs w:val="28"/>
          <w14:ligatures w14:val="none"/>
        </w:rPr>
        <w:br/>
        <w:t>Звонок платный</w:t>
      </w:r>
      <w:r w:rsidRPr="000F1B92">
        <w:rPr>
          <w:rFonts w:ascii="Times New Roman" w:eastAsia="Times New Roman" w:hAnsi="Times New Roman" w:cs="Times New Roman"/>
          <w:color w:val="595D5A"/>
          <w:kern w:val="0"/>
          <w:sz w:val="28"/>
          <w:szCs w:val="28"/>
          <w14:ligatures w14:val="none"/>
        </w:rPr>
        <w:br/>
        <w:t>для зарубежных звонков </w:t>
      </w:r>
      <w:hyperlink r:id="rId7" w:tgtFrame="_blank" w:history="1">
        <w:r w:rsidRPr="000F1B92">
          <w:rPr>
            <w:rFonts w:ascii="Times New Roman" w:eastAsia="Times New Roman" w:hAnsi="Times New Roman" w:cs="Times New Roman"/>
            <w:color w:val="094A86"/>
            <w:kern w:val="0"/>
            <w:sz w:val="28"/>
            <w:szCs w:val="28"/>
            <w:u w:val="single"/>
            <w14:ligatures w14:val="none"/>
          </w:rPr>
          <w:t>(бесплатно через интернет)</w:t>
        </w:r>
      </w:hyperlink>
    </w:p>
    <w:p w14:paraId="7E1E9CAC" w14:textId="77777777" w:rsidR="000F1B92" w:rsidRPr="000F1B92" w:rsidRDefault="000F1B92" w:rsidP="003060FE">
      <w:pPr>
        <w:spacing w:after="0" w:line="240" w:lineRule="auto"/>
        <w:jc w:val="right"/>
        <w:textAlignment w:val="top"/>
        <w:rPr>
          <w:rFonts w:ascii="Times New Roman" w:eastAsia="Times New Roman" w:hAnsi="Times New Roman" w:cs="Times New Roman"/>
          <w:color w:val="595D5A"/>
          <w:kern w:val="0"/>
          <w:sz w:val="28"/>
          <w:szCs w:val="28"/>
          <w14:ligatures w14:val="none"/>
        </w:rPr>
      </w:pPr>
      <w:hyperlink r:id="rId8" w:history="1">
        <w:r w:rsidRPr="000F1B92">
          <w:rPr>
            <w:rFonts w:ascii="Times New Roman" w:eastAsia="Times New Roman" w:hAnsi="Times New Roman" w:cs="Times New Roman"/>
            <w:color w:val="0A8323"/>
            <w:kern w:val="0"/>
            <w:sz w:val="28"/>
            <w:szCs w:val="28"/>
            <w:u w:val="single"/>
            <w14:ligatures w14:val="none"/>
          </w:rPr>
          <w:t>1414</w:t>
        </w:r>
      </w:hyperlink>
      <w:r w:rsidRPr="000F1B92">
        <w:rPr>
          <w:rFonts w:ascii="Times New Roman" w:eastAsia="Times New Roman" w:hAnsi="Times New Roman" w:cs="Times New Roman"/>
          <w:color w:val="0A8323"/>
          <w:kern w:val="0"/>
          <w:sz w:val="28"/>
          <w:szCs w:val="28"/>
          <w14:ligatures w14:val="none"/>
        </w:rPr>
        <w:t>+7 7172 906 984</w:t>
      </w:r>
    </w:p>
    <w:p w14:paraId="14302F97" w14:textId="338A5ABE" w:rsidR="000F1B92" w:rsidRPr="000F1B92" w:rsidRDefault="000F1B92" w:rsidP="003060FE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A8323"/>
          <w:kern w:val="36"/>
          <w:sz w:val="28"/>
          <w:szCs w:val="28"/>
          <w:lang w:val="ru-RU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A8323"/>
          <w:kern w:val="36"/>
          <w:sz w:val="28"/>
          <w:szCs w:val="28"/>
          <w14:ligatures w14:val="none"/>
        </w:rPr>
        <w:t>Обязательное социальное медицинское страхование (ОСМС)</w:t>
      </w:r>
    </w:p>
    <w:p w14:paraId="179E6370" w14:textId="1338E5DB" w:rsidR="000F1B92" w:rsidRPr="000F1B92" w:rsidRDefault="000F1B92" w:rsidP="003060FE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</w:p>
    <w:p w14:paraId="32598047" w14:textId="77777777" w:rsidR="000F1B92" w:rsidRPr="000F1B92" w:rsidRDefault="000F1B92" w:rsidP="003060FE">
      <w:pPr>
        <w:spacing w:before="225" w:after="0" w:line="240" w:lineRule="auto"/>
        <w:outlineLvl w:val="0"/>
        <w:rPr>
          <w:rFonts w:ascii="Times New Roman" w:eastAsia="Times New Roman" w:hAnsi="Times New Roman" w:cs="Times New Roman"/>
          <w:caps/>
          <w:color w:val="0A8323"/>
          <w:kern w:val="36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aps/>
          <w:color w:val="0A8323"/>
          <w:kern w:val="36"/>
          <w:sz w:val="28"/>
          <w:szCs w:val="28"/>
          <w14:ligatures w14:val="none"/>
        </w:rPr>
        <w:t>Полезные ссылки:</w:t>
      </w:r>
    </w:p>
    <w:p w14:paraId="2E9AED4D" w14:textId="77777777" w:rsidR="000F1B92" w:rsidRPr="000F1B92" w:rsidRDefault="000F1B92" w:rsidP="003060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hyperlink r:id="rId9" w:history="1">
        <w:r w:rsidRPr="000F1B92">
          <w:rPr>
            <w:rFonts w:ascii="Times New Roman" w:eastAsia="Times New Roman" w:hAnsi="Times New Roman" w:cs="Times New Roman"/>
            <w:color w:val="094A86"/>
            <w:kern w:val="0"/>
            <w:sz w:val="28"/>
            <w:szCs w:val="28"/>
            <w:u w:val="single"/>
            <w14:ligatures w14:val="none"/>
          </w:rPr>
          <w:t>Выбор поликлиники за вами!</w:t>
        </w:r>
      </w:hyperlink>
    </w:p>
    <w:p w14:paraId="088E5DB8" w14:textId="77777777" w:rsidR="000F1B92" w:rsidRPr="000F1B92" w:rsidRDefault="000F1B92" w:rsidP="003060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hyperlink r:id="rId10" w:history="1">
        <w:r w:rsidRPr="000F1B92">
          <w:rPr>
            <w:rFonts w:ascii="Times New Roman" w:eastAsia="Times New Roman" w:hAnsi="Times New Roman" w:cs="Times New Roman"/>
            <w:color w:val="094A86"/>
            <w:kern w:val="0"/>
            <w:sz w:val="28"/>
            <w:szCs w:val="28"/>
            <w:u w:val="single"/>
            <w14:ligatures w14:val="none"/>
          </w:rPr>
          <w:t>Прикрепление к медицинской организации, оказывающей первичную медико-санитарную помощь</w:t>
        </w:r>
      </w:hyperlink>
    </w:p>
    <w:p w14:paraId="0FBB4762" w14:textId="39DCB53C" w:rsidR="000F1B92" w:rsidRPr="000F1B92" w:rsidRDefault="000F1B92" w:rsidP="003060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Система обязательного социального медицинского страхования действует с 1 января 2020 года. </w:t>
      </w:r>
    </w:p>
    <w:p w14:paraId="1EAE3D24" w14:textId="77777777" w:rsidR="000F1B92" w:rsidRPr="000F1B92" w:rsidRDefault="000F1B92" w:rsidP="003060FE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Основные принципы системы ОСМС:</w:t>
      </w:r>
    </w:p>
    <w:p w14:paraId="1D6C4CF2" w14:textId="77777777" w:rsidR="000F1B92" w:rsidRPr="000F1B92" w:rsidRDefault="000F1B92" w:rsidP="003060FE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социальная ориентированность – за 11 млн граждан из 15 льготных категорий взносы платит государство;</w:t>
      </w:r>
    </w:p>
    <w:p w14:paraId="5ED0A299" w14:textId="77777777" w:rsidR="000F1B92" w:rsidRPr="000F1B92" w:rsidRDefault="000F1B92" w:rsidP="003060FE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солидарная ответственность – за здоровье населения несут ответственность государство, работодатели и граждане;</w:t>
      </w:r>
    </w:p>
    <w:p w14:paraId="04FABAC0" w14:textId="77777777" w:rsidR="000F1B92" w:rsidRPr="000F1B92" w:rsidRDefault="000F1B92" w:rsidP="003060FE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равный доступ к медпомощи – каждый застрахованный имеет право на необходимый объем медицинской помощи независимо от размера оплачиваемых взносов;</w:t>
      </w:r>
    </w:p>
    <w:p w14:paraId="21DB1232" w14:textId="77777777" w:rsidR="000F1B92" w:rsidRPr="000F1B92" w:rsidRDefault="000F1B92" w:rsidP="003060FE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деньги идут за пациентом – пациент может выбрать по своему предпочтению медицинскую организацию для получения медицинской услуги, если она является поставщиком Фонда;</w:t>
      </w:r>
    </w:p>
    <w:p w14:paraId="6C55D5B6" w14:textId="77777777" w:rsidR="000F1B92" w:rsidRPr="000F1B92" w:rsidRDefault="000F1B92" w:rsidP="003060FE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защита прав пациента – Фонд производит оплату медорганизациям за медуслуги только после проведения мониторинга качества и объема оказанной медпомощи.</w:t>
      </w:r>
    </w:p>
    <w:p w14:paraId="33F4A73F" w14:textId="77777777" w:rsidR="000F1B92" w:rsidRPr="000F1B92" w:rsidRDefault="000F1B92" w:rsidP="003060FE">
      <w:pPr>
        <w:spacing w:before="300" w:after="0" w:line="240" w:lineRule="auto"/>
        <w:outlineLvl w:val="1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B22222"/>
          <w:kern w:val="0"/>
          <w:sz w:val="28"/>
          <w:szCs w:val="28"/>
          <w14:ligatures w14:val="none"/>
        </w:rPr>
        <w:t>ГОБМП</w:t>
      </w:r>
    </w:p>
    <w:p w14:paraId="4BC0E6BD" w14:textId="77777777" w:rsidR="000F1B92" w:rsidRPr="000F1B92" w:rsidRDefault="000F1B92" w:rsidP="003060FE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Гарантированный объем бесплатной медицинской помощи за счет бюджетных средств предоставляется:</w:t>
      </w:r>
    </w:p>
    <w:p w14:paraId="4260CC1C" w14:textId="77777777" w:rsidR="000F1B92" w:rsidRPr="000F1B92" w:rsidRDefault="000F1B92" w:rsidP="003060FE">
      <w:pPr>
        <w:numPr>
          <w:ilvl w:val="0"/>
          <w:numId w:val="5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гражданам Республики Казахстан,</w:t>
      </w:r>
    </w:p>
    <w:p w14:paraId="168313C8" w14:textId="77777777" w:rsidR="000F1B92" w:rsidRPr="000F1B92" w:rsidRDefault="000F1B92" w:rsidP="003060FE">
      <w:pPr>
        <w:numPr>
          <w:ilvl w:val="0"/>
          <w:numId w:val="5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кандасам,</w:t>
      </w:r>
    </w:p>
    <w:p w14:paraId="3D9AAFAE" w14:textId="77777777" w:rsidR="000F1B92" w:rsidRPr="000F1B92" w:rsidRDefault="000F1B92" w:rsidP="003060FE">
      <w:pPr>
        <w:numPr>
          <w:ilvl w:val="0"/>
          <w:numId w:val="5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беженцам,</w:t>
      </w:r>
    </w:p>
    <w:p w14:paraId="72527FBF" w14:textId="77777777" w:rsidR="000F1B92" w:rsidRPr="000F1B92" w:rsidRDefault="000F1B92" w:rsidP="003060FE">
      <w:pPr>
        <w:numPr>
          <w:ilvl w:val="0"/>
          <w:numId w:val="5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иностранцам, постоянно проживающим на территории Республики Казахстан (и имеющим вид на жительство),</w:t>
      </w:r>
    </w:p>
    <w:p w14:paraId="61FBC4E9" w14:textId="77777777" w:rsidR="000F1B92" w:rsidRPr="000F1B92" w:rsidRDefault="000F1B92" w:rsidP="003060FE">
      <w:pPr>
        <w:numPr>
          <w:ilvl w:val="0"/>
          <w:numId w:val="5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лицам без гражданства, постоянно проживающим на территории Республики Казахстан (и имеющим вид на жительство).</w:t>
      </w:r>
    </w:p>
    <w:p w14:paraId="12BE08AC" w14:textId="77777777" w:rsidR="000F1B92" w:rsidRPr="000F1B92" w:rsidRDefault="000F1B92" w:rsidP="003060FE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lastRenderedPageBreak/>
        <w:t>Иностранцы и лица без гражданства, временно пребывающие в Республике Казахстан, лица, ищущие убежище, имеют право на получение ГОБМП при заболеваниях, представляющих опасность для окружающих.</w:t>
      </w:r>
    </w:p>
    <w:p w14:paraId="1F5F62C9" w14:textId="77777777" w:rsidR="000F1B92" w:rsidRPr="000F1B92" w:rsidRDefault="000F1B92" w:rsidP="003060FE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ГОБМП оказывается гражданам независимо от статуса застрахованности.</w:t>
      </w:r>
    </w:p>
    <w:p w14:paraId="295D8A9E" w14:textId="77777777" w:rsidR="000F1B92" w:rsidRPr="000F1B92" w:rsidRDefault="000F1B92" w:rsidP="003060FE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 гарантированный объем бесплатной медицинской помощи (ГОБМП) входят:</w:t>
      </w:r>
    </w:p>
    <w:p w14:paraId="049BA1D3" w14:textId="77777777" w:rsidR="000F1B92" w:rsidRPr="000F1B92" w:rsidRDefault="000F1B92" w:rsidP="003060FE">
      <w:pPr>
        <w:numPr>
          <w:ilvl w:val="0"/>
          <w:numId w:val="6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Услуги скорой помощи, в том числе с привлечением медицинской авиации в определенных случаях.</w:t>
      </w:r>
    </w:p>
    <w:p w14:paraId="619BC7A2" w14:textId="77777777" w:rsidR="000F1B92" w:rsidRPr="000F1B92" w:rsidRDefault="000F1B92" w:rsidP="003060FE">
      <w:pPr>
        <w:numPr>
          <w:ilvl w:val="0"/>
          <w:numId w:val="6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Услуги первичной медико-санитарной помощи (ПМСП), в том числе:</w:t>
      </w:r>
    </w:p>
    <w:p w14:paraId="30468398" w14:textId="77777777" w:rsidR="000F1B92" w:rsidRPr="000F1B92" w:rsidRDefault="000F1B92" w:rsidP="003060FE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1) диагностика, лечение и управление наиболее распространенными заболеваниями;</w:t>
      </w:r>
    </w:p>
    <w:p w14:paraId="1C332DB8" w14:textId="77777777" w:rsidR="000F1B92" w:rsidRPr="000F1B92" w:rsidRDefault="000F1B92" w:rsidP="003060FE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2) профилактические осмотры целевых групп населения (детей, взрослых);</w:t>
      </w:r>
    </w:p>
    <w:p w14:paraId="726DBAF7" w14:textId="77777777" w:rsidR="000F1B92" w:rsidRPr="000F1B92" w:rsidRDefault="000F1B92" w:rsidP="003060FE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3) иммунизация (вакцинация);</w:t>
      </w:r>
    </w:p>
    <w:p w14:paraId="76AA8EBD" w14:textId="77777777" w:rsidR="000F1B92" w:rsidRPr="000F1B92" w:rsidRDefault="000F1B92" w:rsidP="003060FE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4) формирование и пропаганда здорового образа жизни;</w:t>
      </w:r>
    </w:p>
    <w:p w14:paraId="0832CFFD" w14:textId="77777777" w:rsidR="000F1B92" w:rsidRPr="000F1B92" w:rsidRDefault="000F1B92" w:rsidP="003060FE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5) мероприятия по охране репродуктивного здоровья;</w:t>
      </w:r>
    </w:p>
    <w:p w14:paraId="2061E2F8" w14:textId="77777777" w:rsidR="000F1B92" w:rsidRPr="000F1B92" w:rsidRDefault="000F1B92" w:rsidP="003060FE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6) наблюдение за беременными и за родильницами в послеродовом периоде;</w:t>
      </w:r>
    </w:p>
    <w:p w14:paraId="664D1790" w14:textId="77777777" w:rsidR="000F1B92" w:rsidRPr="000F1B92" w:rsidRDefault="000F1B92" w:rsidP="003060FE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7) санитарно-противоэпидемические и санитарно-профилактические мероприятия в очагах инфекционных заболеваний.</w:t>
      </w:r>
    </w:p>
    <w:p w14:paraId="368DD67D" w14:textId="77777777" w:rsidR="000F1B92" w:rsidRPr="000F1B92" w:rsidRDefault="000F1B92" w:rsidP="003060FE">
      <w:pPr>
        <w:numPr>
          <w:ilvl w:val="0"/>
          <w:numId w:val="7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Специализированная медицинская помощь в амбулаторных условиях:</w:t>
      </w:r>
    </w:p>
    <w:p w14:paraId="7A6A57D1" w14:textId="77777777" w:rsidR="000F1B92" w:rsidRPr="000F1B92" w:rsidRDefault="000F1B92" w:rsidP="003060FE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1) профилактика и диагностика ВИЧ-инфекции и туберкулеза;</w:t>
      </w:r>
    </w:p>
    <w:p w14:paraId="5CB7E808" w14:textId="77777777" w:rsidR="000F1B92" w:rsidRPr="000F1B92" w:rsidRDefault="000F1B92" w:rsidP="003060FE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2) услуги при травмах, отравлениях или других неотложных состояниях, в том числе услуги мобильной бригады при заболеваниях, вызывающих ухудшение эпидемиологической ситуации в стране и в случаях подозрения на них для всех лиц, независимо от статуса застрахованности;</w:t>
      </w:r>
    </w:p>
    <w:p w14:paraId="164D6588" w14:textId="77777777" w:rsidR="000F1B92" w:rsidRPr="000F1B92" w:rsidRDefault="000F1B92" w:rsidP="003060FE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3) диагностика и лечение при социально значимых заболеваниях;</w:t>
      </w:r>
    </w:p>
    <w:p w14:paraId="323CD817" w14:textId="77777777" w:rsidR="000F1B92" w:rsidRPr="000F1B92" w:rsidRDefault="000F1B92" w:rsidP="003060FE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4) диагностика и лечение при хронических заболеваниях, подлежащих динамическому наблюдению.</w:t>
      </w:r>
    </w:p>
    <w:p w14:paraId="633AC158" w14:textId="77777777" w:rsidR="000F1B92" w:rsidRPr="000F1B92" w:rsidRDefault="000F1B92" w:rsidP="003060FE">
      <w:pPr>
        <w:numPr>
          <w:ilvl w:val="0"/>
          <w:numId w:val="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Специализированная медицинская помощь в стационарозамещающих условиях:</w:t>
      </w:r>
    </w:p>
    <w:p w14:paraId="601848C0" w14:textId="77777777" w:rsidR="000F1B92" w:rsidRPr="000F1B92" w:rsidRDefault="000F1B92" w:rsidP="003060FE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1) лечение при социально значимых заболеваниях;</w:t>
      </w:r>
    </w:p>
    <w:p w14:paraId="1EABCA4A" w14:textId="77777777" w:rsidR="000F1B92" w:rsidRPr="000F1B92" w:rsidRDefault="000F1B92" w:rsidP="003060FE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2) услуги стационара на дому при заболеваниях, вызывающих ухудшение эпидемиологической ситуации в стране и в случаях подозрения на них для всех, независимо от статуса застрахованности;</w:t>
      </w:r>
    </w:p>
    <w:p w14:paraId="3F7C38DF" w14:textId="77777777" w:rsidR="000F1B92" w:rsidRPr="000F1B92" w:rsidRDefault="000F1B92" w:rsidP="003060FE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3) лечение при хронических заболеваниях, подлежащих динамическому наблюдению.</w:t>
      </w:r>
    </w:p>
    <w:p w14:paraId="1B9EA180" w14:textId="77777777" w:rsidR="000F1B92" w:rsidRPr="000F1B92" w:rsidRDefault="000F1B92" w:rsidP="003060FE">
      <w:pPr>
        <w:numPr>
          <w:ilvl w:val="0"/>
          <w:numId w:val="9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Специализированная медицинская помощь в стационарных условиях, оказываемая:</w:t>
      </w:r>
    </w:p>
    <w:p w14:paraId="2FA660DA" w14:textId="77777777" w:rsidR="000F1B92" w:rsidRPr="000F1B92" w:rsidRDefault="000F1B92" w:rsidP="003060FE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1) при изоляции лиц, находившихся в контакте с больным инфекционным или паразитарным заболеванием, представляющим опасность для окружающих, а также бактерионосителей, вирусоносителей и лиц с подозрением на инфекционное или паразитарное заболевание, представляющее опасность;</w:t>
      </w:r>
    </w:p>
    <w:p w14:paraId="1CDE4B43" w14:textId="77777777" w:rsidR="000F1B92" w:rsidRPr="000F1B92" w:rsidRDefault="000F1B92" w:rsidP="003060FE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2) при лечении инфекционных, паразитарных заболеваний и заболеваний, представляющих опасность для окружающих;</w:t>
      </w:r>
    </w:p>
    <w:p w14:paraId="16FA086F" w14:textId="77777777" w:rsidR="000F1B92" w:rsidRPr="000F1B92" w:rsidRDefault="000F1B92" w:rsidP="003060FE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lastRenderedPageBreak/>
        <w:t>3) экстренная помощь людям, независимо от статуса застрахованности, в том числе проведение лечебно-диагностических мероприятий в приемном отделении круглосуточного стационара;</w:t>
      </w:r>
    </w:p>
    <w:p w14:paraId="11223B8E" w14:textId="77777777" w:rsidR="000F1B92" w:rsidRPr="000F1B92" w:rsidRDefault="000F1B92" w:rsidP="003060FE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4) в плановом порядке.</w:t>
      </w:r>
    </w:p>
    <w:p w14:paraId="69537706" w14:textId="77777777" w:rsidR="000F1B92" w:rsidRPr="000F1B92" w:rsidRDefault="000F1B92" w:rsidP="003060FE">
      <w:pPr>
        <w:numPr>
          <w:ilvl w:val="0"/>
          <w:numId w:val="10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Медицинская реабилитация:</w:t>
      </w:r>
    </w:p>
    <w:p w14:paraId="420A031C" w14:textId="77777777" w:rsidR="000F1B92" w:rsidRPr="000F1B92" w:rsidRDefault="000F1B92" w:rsidP="003060FE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1) при лечении основного заболевания;</w:t>
      </w:r>
    </w:p>
    <w:p w14:paraId="15263286" w14:textId="77777777" w:rsidR="000F1B92" w:rsidRPr="000F1B92" w:rsidRDefault="000F1B92" w:rsidP="003060FE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2) для больных туберкулезом.</w:t>
      </w:r>
    </w:p>
    <w:p w14:paraId="756D00FD" w14:textId="77777777" w:rsidR="000F1B92" w:rsidRPr="000F1B92" w:rsidRDefault="000F1B92" w:rsidP="003060FE">
      <w:pPr>
        <w:numPr>
          <w:ilvl w:val="0"/>
          <w:numId w:val="1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Паллиативная медицинская помощь.</w:t>
      </w:r>
    </w:p>
    <w:p w14:paraId="71CBE098" w14:textId="77777777" w:rsidR="000F1B92" w:rsidRPr="000F1B92" w:rsidRDefault="000F1B92" w:rsidP="003060FE">
      <w:pPr>
        <w:numPr>
          <w:ilvl w:val="0"/>
          <w:numId w:val="1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Обеспечение препаратами крови и ее компонентами при наличии медицинских показаний при оказании специализированной медицинской помощи.</w:t>
      </w:r>
    </w:p>
    <w:p w14:paraId="35741CA2" w14:textId="77777777" w:rsidR="000F1B92" w:rsidRPr="000F1B92" w:rsidRDefault="000F1B92" w:rsidP="003060FE">
      <w:pPr>
        <w:numPr>
          <w:ilvl w:val="0"/>
          <w:numId w:val="1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Патологоанатомическая диагностика при оказании специализированной медицинской помощи в амбулаторных, стационарозамещающих и стационарных условиях.</w:t>
      </w:r>
    </w:p>
    <w:p w14:paraId="427B3E9B" w14:textId="77777777" w:rsidR="000F1B92" w:rsidRPr="000F1B92" w:rsidRDefault="000F1B92" w:rsidP="003060FE">
      <w:pPr>
        <w:numPr>
          <w:ilvl w:val="0"/>
          <w:numId w:val="1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Направление казахстанцев на лечение за рубеж и (или) привлечение зарубежных специалистов для проведения лечения в отечественных медицинских организациях.</w:t>
      </w:r>
    </w:p>
    <w:p w14:paraId="419BAD67" w14:textId="0D2CA7A1" w:rsidR="000F1B92" w:rsidRPr="003060FE" w:rsidRDefault="000F1B92" w:rsidP="003060FE">
      <w:pPr>
        <w:numPr>
          <w:ilvl w:val="0"/>
          <w:numId w:val="1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Обеспечение лекарственными средствами, медицинскими изделиями, специализированными лечебными продуктами, иммунобиологическими лекарственными препаратами.</w:t>
      </w:r>
      <w:r w:rsidRPr="000F1B92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14:ligatures w14:val="none"/>
        </w:rPr>
        <w:drawing>
          <wp:inline distT="0" distB="0" distL="0" distR="0" wp14:anchorId="3322C2CE" wp14:editId="155102D7">
            <wp:extent cx="4800600" cy="3622876"/>
            <wp:effectExtent l="0" t="0" r="0" b="0"/>
            <wp:docPr id="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147" cy="36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 </w:t>
      </w:r>
      <w:r w:rsidRPr="000F1B92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14:ligatures w14:val="none"/>
        </w:rPr>
        <w:lastRenderedPageBreak/>
        <w:drawing>
          <wp:inline distT="0" distB="0" distL="0" distR="0" wp14:anchorId="0569CDB0" wp14:editId="2CB3B7AC">
            <wp:extent cx="5029200" cy="4363656"/>
            <wp:effectExtent l="0" t="0" r="0" b="0"/>
            <wp:docPr id="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560" cy="437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 </w:t>
      </w:r>
      <w:r w:rsidRPr="000F1B92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14:ligatures w14:val="none"/>
        </w:rPr>
        <w:drawing>
          <wp:inline distT="0" distB="0" distL="0" distR="0" wp14:anchorId="1529A912" wp14:editId="13A9C8E6">
            <wp:extent cx="5070764" cy="5070764"/>
            <wp:effectExtent l="0" t="0" r="0" b="0"/>
            <wp:docPr id="1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034" cy="508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 </w:t>
      </w:r>
      <w:r w:rsidR="00FA2120" w:rsidRPr="000F1B92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14:ligatures w14:val="none"/>
        </w:rPr>
        <w:lastRenderedPageBreak/>
        <w:drawing>
          <wp:inline distT="0" distB="0" distL="0" distR="0" wp14:anchorId="7C462C51" wp14:editId="127ABDA0">
            <wp:extent cx="5548076" cy="4166886"/>
            <wp:effectExtent l="0" t="0" r="0" b="5080"/>
            <wp:docPr id="1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618" cy="418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120" w:rsidRPr="000F1B92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14:ligatures w14:val="none"/>
        </w:rPr>
        <w:drawing>
          <wp:inline distT="0" distB="0" distL="0" distR="0" wp14:anchorId="73D3BEAC" wp14:editId="046CEEA0">
            <wp:extent cx="5440101" cy="4768215"/>
            <wp:effectExtent l="0" t="0" r="8255" b="0"/>
            <wp:docPr id="1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287" cy="477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  </w:t>
      </w:r>
      <w:r w:rsidR="00FA2120" w:rsidRPr="000F1B92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14:ligatures w14:val="none"/>
        </w:rPr>
        <w:lastRenderedPageBreak/>
        <w:drawing>
          <wp:inline distT="0" distB="0" distL="0" distR="0" wp14:anchorId="052786D6" wp14:editId="1A326CFA">
            <wp:extent cx="5544273" cy="4758528"/>
            <wp:effectExtent l="0" t="0" r="0" b="4445"/>
            <wp:docPr id="1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280" cy="480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B92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14:ligatures w14:val="none"/>
        </w:rPr>
        <w:drawing>
          <wp:inline distT="0" distB="0" distL="0" distR="0" wp14:anchorId="674EDF13" wp14:editId="4D12ADA7">
            <wp:extent cx="5754638" cy="4294208"/>
            <wp:effectExtent l="0" t="0" r="0" b="0"/>
            <wp:docPr id="1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339" cy="430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  </w:t>
      </w:r>
      <w:r w:rsidRPr="000F1B92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14:ligatures w14:val="none"/>
        </w:rPr>
        <w:lastRenderedPageBreak/>
        <w:drawing>
          <wp:inline distT="0" distB="0" distL="0" distR="0" wp14:anchorId="6D26421E" wp14:editId="3A59257D">
            <wp:extent cx="5755640" cy="4467860"/>
            <wp:effectExtent l="0" t="0" r="0" b="8890"/>
            <wp:docPr id="1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89" cy="449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 </w:t>
      </w:r>
      <w:r w:rsidRPr="000F1B92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14:ligatures w14:val="none"/>
        </w:rPr>
        <w:drawing>
          <wp:inline distT="0" distB="0" distL="0" distR="0" wp14:anchorId="35A2B34E" wp14:editId="73839B3D">
            <wp:extent cx="5706319" cy="4592320"/>
            <wp:effectExtent l="0" t="0" r="8890" b="0"/>
            <wp:docPr id="1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263" cy="461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DF5FF" w14:textId="77777777" w:rsidR="003060FE" w:rsidRPr="000F1B92" w:rsidRDefault="003060FE" w:rsidP="003060FE">
      <w:pPr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0C581CF1" w14:textId="77777777" w:rsidR="000F1B92" w:rsidRPr="000F1B92" w:rsidRDefault="000F1B92" w:rsidP="003060FE">
      <w:pPr>
        <w:spacing w:before="300"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b/>
          <w:bCs/>
          <w:color w:val="B22222"/>
          <w:kern w:val="0"/>
          <w:sz w:val="28"/>
          <w:szCs w:val="28"/>
          <w14:ligatures w14:val="none"/>
        </w:rPr>
        <w:lastRenderedPageBreak/>
        <w:t>ОСМС</w:t>
      </w:r>
    </w:p>
    <w:p w14:paraId="2B5AF8D5" w14:textId="77777777" w:rsidR="000F1B92" w:rsidRPr="000F1B92" w:rsidRDefault="000F1B92" w:rsidP="003060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Граждане, регулярно оплачивающие взносы на ОСМС и имеющие статус «ЗАСТРАХОВАН», могут получать более широкий перечень медицинских услуг, не оплачивая их дополнительно.</w:t>
      </w:r>
    </w:p>
    <w:p w14:paraId="5C08CE75" w14:textId="77777777" w:rsidR="000F1B92" w:rsidRPr="000F1B92" w:rsidRDefault="000F1B92" w:rsidP="003060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 перечень обязательного социального медицинского страхования входят:</w:t>
      </w:r>
    </w:p>
    <w:p w14:paraId="58E5387E" w14:textId="77777777" w:rsidR="000F1B92" w:rsidRPr="000F1B92" w:rsidRDefault="000F1B92" w:rsidP="003060FE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Медицинская помощь в амбулаторных условиях (диагностика и лечение заболеваний):</w:t>
      </w:r>
    </w:p>
    <w:p w14:paraId="6CB51961" w14:textId="77777777" w:rsidR="000F1B92" w:rsidRPr="000F1B92" w:rsidRDefault="000F1B92" w:rsidP="003060FE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профилактические медицинские осмотры (за исключением тех, что оказываются в ГОБМП);</w:t>
      </w:r>
    </w:p>
    <w:p w14:paraId="7A9B95BF" w14:textId="77777777" w:rsidR="000F1B92" w:rsidRPr="000F1B92" w:rsidRDefault="000F1B92" w:rsidP="003060FE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прием и консультации профильными специалистами по направлению врачей ПМСП;</w:t>
      </w:r>
    </w:p>
    <w:p w14:paraId="3DCCB5CD" w14:textId="77777777" w:rsidR="000F1B92" w:rsidRPr="000F1B92" w:rsidRDefault="000F1B92" w:rsidP="003060FE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динамическое наблюдение профильными специалистами лиц с хроническими заболеваниями;</w:t>
      </w:r>
    </w:p>
    <w:p w14:paraId="71674539" w14:textId="77777777" w:rsidR="000F1B92" w:rsidRPr="000F1B92" w:rsidRDefault="000F1B92" w:rsidP="003060FE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оказание стоматологической помощи в экстренной и плановой форме отдельным категориям населения;</w:t>
      </w:r>
    </w:p>
    <w:p w14:paraId="21D78E0D" w14:textId="77777777" w:rsidR="000F1B92" w:rsidRPr="000F1B92" w:rsidRDefault="000F1B92" w:rsidP="003060FE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диагностические услуги, в том числе лабораторная диагностика согласно перечню;</w:t>
      </w:r>
    </w:p>
    <w:p w14:paraId="65714364" w14:textId="77777777" w:rsidR="000F1B92" w:rsidRPr="000F1B92" w:rsidRDefault="000F1B92" w:rsidP="003060FE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другие процедуры и манипуляции по перечню.</w:t>
      </w:r>
    </w:p>
    <w:p w14:paraId="453335C9" w14:textId="77777777" w:rsidR="000F1B92" w:rsidRPr="000F1B92" w:rsidRDefault="000F1B92" w:rsidP="003060FE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Специализированная, в том числе высокотехнологичная, медицинская помощь в стационарозамещающих условиях (за исключением случаев лечения заболеваний в рамках ГОБМП); а также услуги стационара на дому при заболеваниях, вызывающих ухудшение эпидемиологической ситуации в стране и в случаях подозрения на них.</w:t>
      </w:r>
    </w:p>
    <w:p w14:paraId="58A32D6B" w14:textId="77777777" w:rsidR="000F1B92" w:rsidRPr="000F1B92" w:rsidRDefault="000F1B92" w:rsidP="003060FE">
      <w:pPr>
        <w:numPr>
          <w:ilvl w:val="0"/>
          <w:numId w:val="1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Специализированная, в том числе высокотехнологичная, медицинская помощь в стационарных условиях в плановой форме (за исключением случаев лечения заболеваний в рамках ГОБМП).</w:t>
      </w:r>
    </w:p>
    <w:p w14:paraId="07125411" w14:textId="77777777" w:rsidR="000F1B92" w:rsidRPr="000F1B92" w:rsidRDefault="000F1B92" w:rsidP="003060FE">
      <w:pPr>
        <w:numPr>
          <w:ilvl w:val="0"/>
          <w:numId w:val="1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Специализированная помощь в стационарных условиях в экстренной форме, в том числе проведение лечебно-диагностических мероприятий в приемном отделении круглосуточного стационара до установления диагноза, не требующего лечения в условиях круглосуточного стационара (за исключением случаев лечения заболеваний в рамках ГОБМП).</w:t>
      </w:r>
    </w:p>
    <w:p w14:paraId="652FBCC2" w14:textId="77777777" w:rsidR="000F1B92" w:rsidRPr="000F1B92" w:rsidRDefault="000F1B92" w:rsidP="003060FE">
      <w:pPr>
        <w:numPr>
          <w:ilvl w:val="0"/>
          <w:numId w:val="1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Медицинская реабилитация.</w:t>
      </w:r>
    </w:p>
    <w:p w14:paraId="73693B3C" w14:textId="77777777" w:rsidR="000F1B92" w:rsidRPr="000F1B92" w:rsidRDefault="000F1B92" w:rsidP="003060FE">
      <w:pPr>
        <w:numPr>
          <w:ilvl w:val="0"/>
          <w:numId w:val="1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Патологоанатомическая диагностика.</w:t>
      </w:r>
    </w:p>
    <w:p w14:paraId="2712680E" w14:textId="77777777" w:rsidR="000F1B92" w:rsidRPr="000F1B92" w:rsidRDefault="000F1B92" w:rsidP="003060FE">
      <w:pPr>
        <w:numPr>
          <w:ilvl w:val="0"/>
          <w:numId w:val="1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Подготовка посмертного донора.</w:t>
      </w:r>
    </w:p>
    <w:p w14:paraId="082EB349" w14:textId="77777777" w:rsidR="000F1B92" w:rsidRPr="000F1B92" w:rsidRDefault="000F1B92" w:rsidP="003060FE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Обеспечение лекарственными средствами и медицинскими изделиями, при оказании в системе ОСМС:</w:t>
      </w:r>
    </w:p>
    <w:p w14:paraId="02A0B4F7" w14:textId="77777777" w:rsidR="000F1B92" w:rsidRPr="000F1B92" w:rsidRDefault="000F1B92" w:rsidP="003060FE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специализированной, в том числе высокотехнологичной, медицинской помощи в стационарных и стационарозамещающих условиях в соответствии с лекарственными формулярами организаций здравоохранения;</w:t>
      </w:r>
    </w:p>
    <w:p w14:paraId="5E0F158C" w14:textId="5EBAEC17" w:rsidR="000F1B92" w:rsidRPr="004801D4" w:rsidRDefault="000F1B92" w:rsidP="003060FE">
      <w:pPr>
        <w:numPr>
          <w:ilvl w:val="0"/>
          <w:numId w:val="1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первичной медико-санитарной и специализированной медицинской помощи в амбулаторных условиях в соответствии с утверждаемым уполномоченным органом перечнем лекарственных средств, медицинских изделий для отдельных категорий граждан с определенными заболеваниями (состояниями).</w:t>
      </w:r>
      <w:r w:rsidR="00FA2120" w:rsidRPr="004801D4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14:ligatures w14:val="none"/>
        </w:rPr>
        <w:t xml:space="preserve"> </w:t>
      </w:r>
      <w:r w:rsidR="00FA2120" w:rsidRPr="000F1B92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14:ligatures w14:val="none"/>
        </w:rPr>
        <w:lastRenderedPageBreak/>
        <w:drawing>
          <wp:inline distT="0" distB="0" distL="0" distR="0" wp14:anchorId="54771AD9" wp14:editId="57D7032A">
            <wp:extent cx="5983605" cy="4815068"/>
            <wp:effectExtent l="0" t="0" r="0" b="5080"/>
            <wp:docPr id="1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701" cy="484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B92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14:ligatures w14:val="none"/>
        </w:rPr>
        <w:drawing>
          <wp:inline distT="0" distB="0" distL="0" distR="0" wp14:anchorId="5CB8DB8A" wp14:editId="323F1C0A">
            <wp:extent cx="5960745" cy="4271058"/>
            <wp:effectExtent l="0" t="0" r="1905" b="0"/>
            <wp:docPr id="1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07" cy="429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 </w:t>
      </w: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lastRenderedPageBreak/>
        <w:t> </w:t>
      </w:r>
      <w:r w:rsidRPr="000F1B92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14:ligatures w14:val="none"/>
        </w:rPr>
        <w:drawing>
          <wp:inline distT="0" distB="0" distL="0" distR="0" wp14:anchorId="7F30B9BE" wp14:editId="44AC8DEA">
            <wp:extent cx="5925820" cy="4618298"/>
            <wp:effectExtent l="0" t="0" r="0" b="0"/>
            <wp:docPr id="1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20" cy="464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 </w:t>
      </w:r>
      <w:r w:rsidRPr="000F1B92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14:ligatures w14:val="none"/>
        </w:rPr>
        <w:drawing>
          <wp:inline distT="0" distB="0" distL="0" distR="0" wp14:anchorId="7BFE8F51" wp14:editId="74C238C9">
            <wp:extent cx="5902732" cy="4398380"/>
            <wp:effectExtent l="0" t="0" r="3175" b="2540"/>
            <wp:docPr id="2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616" cy="442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 </w:t>
      </w:r>
      <w:r w:rsidRPr="000F1B92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14:ligatures w14:val="none"/>
        </w:rPr>
        <w:lastRenderedPageBreak/>
        <w:drawing>
          <wp:inline distT="0" distB="0" distL="0" distR="0" wp14:anchorId="291DD958" wp14:editId="1042EA7D">
            <wp:extent cx="5821680" cy="4548851"/>
            <wp:effectExtent l="0" t="0" r="7620" b="4445"/>
            <wp:docPr id="2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598" cy="457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 </w:t>
      </w:r>
      <w:r w:rsidRPr="000F1B92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14:ligatures w14:val="none"/>
        </w:rPr>
        <w:drawing>
          <wp:inline distT="0" distB="0" distL="0" distR="0" wp14:anchorId="07681639" wp14:editId="5CB4A09F">
            <wp:extent cx="5532120" cy="4328932"/>
            <wp:effectExtent l="0" t="0" r="0" b="0"/>
            <wp:docPr id="2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265" cy="434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 </w:t>
      </w:r>
      <w:r w:rsidRPr="000F1B92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14:ligatures w14:val="none"/>
        </w:rPr>
        <w:lastRenderedPageBreak/>
        <w:drawing>
          <wp:inline distT="0" distB="0" distL="0" distR="0" wp14:anchorId="2C3BA5A5" wp14:editId="33474A00">
            <wp:extent cx="5532120" cy="4479403"/>
            <wp:effectExtent l="0" t="0" r="0" b="0"/>
            <wp:docPr id="2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616" cy="450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 </w:t>
      </w:r>
    </w:p>
    <w:p w14:paraId="6D9587B8" w14:textId="77777777" w:rsidR="00FA2120" w:rsidRPr="000F1B92" w:rsidRDefault="00FA2120" w:rsidP="003060F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03BA8C8E" w14:textId="77777777" w:rsidR="000F1B92" w:rsidRPr="000F1B92" w:rsidRDefault="000F1B92" w:rsidP="003060FE">
      <w:pPr>
        <w:spacing w:before="300" w:after="0" w:line="240" w:lineRule="auto"/>
        <w:outlineLvl w:val="1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B22222"/>
          <w:kern w:val="0"/>
          <w:sz w:val="28"/>
          <w:szCs w:val="28"/>
          <w14:ligatures w14:val="none"/>
        </w:rPr>
        <w:t>Кому и сколько платить за ОСМС?</w:t>
      </w:r>
    </w:p>
    <w:p w14:paraId="26AEDE42" w14:textId="77777777" w:rsidR="000F1B92" w:rsidRPr="000F1B92" w:rsidRDefault="000F1B92" w:rsidP="003060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 1 января 2024 года в связи с повышением размеров минимальной заработной платы (МЗП) и месячного расчетного показателя (МРП) изменились размеры взносов и отчислений на обязательное социальное медицинское страхование.</w:t>
      </w:r>
    </w:p>
    <w:p w14:paraId="1D914612" w14:textId="77777777" w:rsidR="000F1B92" w:rsidRPr="000F1B92" w:rsidRDefault="000F1B92" w:rsidP="003060FE">
      <w:pPr>
        <w:numPr>
          <w:ilvl w:val="0"/>
          <w:numId w:val="16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*Работодатель – 3% от заработной платы работника, но не более 25 500 тенге, так как объект исчисления не должен превышать 10 МЗП. ВАЖНО: если сотрудник относится к одной из 15 льготных категорий, то производить отчисления за него не нужно.</w:t>
      </w:r>
    </w:p>
    <w:p w14:paraId="6939EDF0" w14:textId="77777777" w:rsidR="000F1B92" w:rsidRPr="000F1B92" w:rsidRDefault="000F1B92" w:rsidP="003060FE">
      <w:pPr>
        <w:numPr>
          <w:ilvl w:val="0"/>
          <w:numId w:val="16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*Работники, в том числе получающие доходы по договорам ГПХ – 2% от своего дохода, но не более 17 тыс. тенге, так как объект исчисления не должен превышать 10 МЗП.</w:t>
      </w:r>
    </w:p>
    <w:p w14:paraId="6E6A0260" w14:textId="77777777" w:rsidR="000F1B92" w:rsidRPr="000F1B92" w:rsidRDefault="000F1B92" w:rsidP="003060FE">
      <w:pPr>
        <w:numPr>
          <w:ilvl w:val="0"/>
          <w:numId w:val="16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Индивидуальные предприниматели, лица, занимающиеся частной практикой и владельцы крестьянских хозяйств – 5% от 1,4-кратного МЗП, сумма в 2024 году составляет 5950 тенге.</w:t>
      </w:r>
    </w:p>
    <w:p w14:paraId="73EA162E" w14:textId="77777777" w:rsidR="000F1B92" w:rsidRPr="000F1B92" w:rsidRDefault="000F1B92" w:rsidP="003060FE">
      <w:pPr>
        <w:numPr>
          <w:ilvl w:val="0"/>
          <w:numId w:val="16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Самостоятельные плательщики – 5% от 1 МЗП, в 2024 году сумма равна 4250 тенге ежемесячно.</w:t>
      </w:r>
    </w:p>
    <w:p w14:paraId="7661E5E8" w14:textId="77777777" w:rsidR="000F1B92" w:rsidRPr="000F1B92" w:rsidRDefault="000F1B92" w:rsidP="003060FE">
      <w:pPr>
        <w:numPr>
          <w:ilvl w:val="0"/>
          <w:numId w:val="16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Государство платит за 15 льготных категорий граждан – это свыше 11 млн человек. Размер взноса за одного человека в текущем году составляет свыше 5800 тенге.</w:t>
      </w:r>
    </w:p>
    <w:p w14:paraId="24BDF795" w14:textId="77777777" w:rsidR="000F1B92" w:rsidRPr="004801D4" w:rsidRDefault="000F1B92" w:rsidP="003060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lastRenderedPageBreak/>
        <w:t>* ВАЖНО ЗНАТЬ, как оплачивать на ОСМС при работе в двух местах? Если граждане трудоустроены в двух организациях, учитывается предельный доход для расчета платежей – это 10 МЗП (850 000 тенге в 2024 году). При расчете взносов учитывается совокупный доход со всех мест работы, то есть взносы за месяц в общем не могут превышать 17 000 тенге (2% от 850 000). Для корректного расчета сотрудник должен предоставить на втором месте работы справку о произведенных платежах с первого места работы. Ежемесячный объект, принимаемый для исчисления отчислений, не должен превышать 10-кратный размер МЗП (3% = 25 500 тенге).</w:t>
      </w:r>
    </w:p>
    <w:p w14:paraId="26CFE42D" w14:textId="77777777" w:rsidR="000F1B92" w:rsidRPr="000F1B92" w:rsidRDefault="000F1B92" w:rsidP="003060FE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14:ligatures w14:val="none"/>
        </w:rPr>
        <w:drawing>
          <wp:inline distT="0" distB="0" distL="0" distR="0" wp14:anchorId="66E4A562" wp14:editId="6912A2BE">
            <wp:extent cx="3158837" cy="3158837"/>
            <wp:effectExtent l="0" t="0" r="3810" b="3810"/>
            <wp:docPr id="2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862" cy="316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 </w:t>
      </w:r>
      <w:r w:rsidRPr="000F1B92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14:ligatures w14:val="none"/>
        </w:rPr>
        <w:drawing>
          <wp:inline distT="0" distB="0" distL="0" distR="0" wp14:anchorId="3F437645" wp14:editId="3F48DB52">
            <wp:extent cx="3194338" cy="3194338"/>
            <wp:effectExtent l="0" t="0" r="6350" b="6350"/>
            <wp:docPr id="2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41" cy="321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 </w:t>
      </w:r>
      <w:r w:rsidRPr="000F1B92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14:ligatures w14:val="none"/>
        </w:rPr>
        <w:drawing>
          <wp:inline distT="0" distB="0" distL="0" distR="0" wp14:anchorId="69E29428" wp14:editId="02EFA991">
            <wp:extent cx="3267075" cy="3238500"/>
            <wp:effectExtent l="0" t="0" r="9525" b="0"/>
            <wp:docPr id="2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 </w:t>
      </w:r>
      <w:r w:rsidRPr="000F1B92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14:ligatures w14:val="none"/>
        </w:rPr>
        <w:drawing>
          <wp:inline distT="0" distB="0" distL="0" distR="0" wp14:anchorId="14756B72" wp14:editId="13CF862E">
            <wp:extent cx="3120936" cy="3224530"/>
            <wp:effectExtent l="0" t="0" r="3810" b="0"/>
            <wp:docPr id="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404" cy="323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 </w:t>
      </w:r>
    </w:p>
    <w:p w14:paraId="10714C0C" w14:textId="77777777" w:rsidR="000F1B92" w:rsidRPr="000F1B92" w:rsidRDefault="000F1B92" w:rsidP="003060FE">
      <w:pPr>
        <w:spacing w:before="300" w:after="0" w:line="240" w:lineRule="auto"/>
        <w:outlineLvl w:val="1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B22222"/>
          <w:kern w:val="0"/>
          <w:sz w:val="28"/>
          <w:szCs w:val="28"/>
          <w14:ligatures w14:val="none"/>
        </w:rPr>
        <w:t>Как получить статус застрахованного?</w:t>
      </w:r>
    </w:p>
    <w:p w14:paraId="657F1697" w14:textId="77777777" w:rsidR="000F1B92" w:rsidRPr="000F1B92" w:rsidRDefault="000F1B92" w:rsidP="003060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 поручению Главы государства с 5 сентября 2022 года вступили в силу изменения в Закон «Об обязательном социальном медицинском страховании», которые предусматривают альтернативный способ участия в системе ОСМС. </w:t>
      </w:r>
    </w:p>
    <w:p w14:paraId="57927B77" w14:textId="77777777" w:rsidR="000F1B92" w:rsidRPr="000F1B92" w:rsidRDefault="000F1B92" w:rsidP="003060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lastRenderedPageBreak/>
        <w:t>Ранее для получения статуса застрахованного нужно было иметь взносы за 12 прошедших месяцев. При отсутствии платежей в этом периоде возникала задолженность. Теперь же статус можно получить, оплатив взносы за 12 будущих месяцев, то есть погашать задолженность за прошлый год не обязательно.</w:t>
      </w:r>
    </w:p>
    <w:p w14:paraId="2997718D" w14:textId="77777777" w:rsidR="000F1B92" w:rsidRPr="000F1B92" w:rsidRDefault="000F1B92" w:rsidP="003060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Таким образом, чтобы застраховаться на год вперед, необходимо произвести оплату взносов по </w:t>
      </w:r>
      <w:r w:rsidRPr="000F1B9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4 250</w:t>
      </w: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тенге за каждый месяц в отдельности. Важно сделать 12 отдельных платежей, так как при оплате взносов одной суммой 51 000 тенге система не присвоит статус по новому механизму.</w:t>
      </w:r>
    </w:p>
    <w:p w14:paraId="31EC0896" w14:textId="77777777" w:rsidR="000F1B92" w:rsidRDefault="000F1B92" w:rsidP="003060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Оплатить взносы на ОСМС можно через любой банк второго уровня, мобильные приложения банков, терминалы быстрой оплаты и через филиалы «Казпочты».</w:t>
      </w:r>
    </w:p>
    <w:p w14:paraId="33F4CA11" w14:textId="186912A2" w:rsidR="003060FE" w:rsidRDefault="003060FE" w:rsidP="003060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0F1B92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14:ligatures w14:val="none"/>
        </w:rPr>
        <w:drawing>
          <wp:inline distT="0" distB="0" distL="0" distR="0" wp14:anchorId="11FC805C" wp14:editId="749D767F">
            <wp:extent cx="6250022" cy="4791919"/>
            <wp:effectExtent l="0" t="0" r="0" b="8890"/>
            <wp:docPr id="3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210" cy="483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4BD97" w14:textId="67B5AD00" w:rsidR="003060FE" w:rsidRPr="000F1B92" w:rsidRDefault="003060FE" w:rsidP="003060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0F1B92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14:ligatures w14:val="none"/>
        </w:rPr>
        <w:lastRenderedPageBreak/>
        <w:drawing>
          <wp:inline distT="0" distB="0" distL="0" distR="0" wp14:anchorId="6E49880A" wp14:editId="57FF9F05">
            <wp:extent cx="6055360" cy="4317357"/>
            <wp:effectExtent l="0" t="0" r="2540" b="7620"/>
            <wp:docPr id="2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190" cy="435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B92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14:ligatures w14:val="none"/>
        </w:rPr>
        <w:drawing>
          <wp:inline distT="0" distB="0" distL="0" distR="0" wp14:anchorId="17C33538" wp14:editId="264BC9F4">
            <wp:extent cx="6157595" cy="4109013"/>
            <wp:effectExtent l="0" t="0" r="0" b="6350"/>
            <wp:docPr id="2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319" cy="416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B92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14:ligatures w14:val="none"/>
        </w:rPr>
        <w:lastRenderedPageBreak/>
        <w:drawing>
          <wp:inline distT="0" distB="0" distL="0" distR="0" wp14:anchorId="3FBACB6A" wp14:editId="7C1A895B">
            <wp:extent cx="6087745" cy="4132162"/>
            <wp:effectExtent l="0" t="0" r="8255" b="1905"/>
            <wp:docPr id="3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062" cy="419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B92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14:ligatures w14:val="none"/>
        </w:rPr>
        <w:drawing>
          <wp:inline distT="0" distB="0" distL="0" distR="0" wp14:anchorId="7456136F" wp14:editId="5DD4D461">
            <wp:extent cx="6157595" cy="4421529"/>
            <wp:effectExtent l="0" t="0" r="0" b="0"/>
            <wp:docPr id="3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016" cy="445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23E94" w14:textId="4DE43C96" w:rsidR="000F1B92" w:rsidRPr="000F1B92" w:rsidRDefault="000F1B92" w:rsidP="003060FE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lastRenderedPageBreak/>
        <w:t>     </w:t>
      </w:r>
      <w:r w:rsidRPr="000F1B92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14:ligatures w14:val="none"/>
        </w:rPr>
        <w:drawing>
          <wp:inline distT="0" distB="0" distL="0" distR="0" wp14:anchorId="540B542C" wp14:editId="12A4A9A2">
            <wp:extent cx="6260430" cy="4397930"/>
            <wp:effectExtent l="0" t="0" r="7620" b="3175"/>
            <wp:docPr id="3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20" cy="445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       </w:t>
      </w:r>
    </w:p>
    <w:p w14:paraId="21F796AC" w14:textId="77777777" w:rsidR="000F1B92" w:rsidRPr="000F1B92" w:rsidRDefault="000F1B92" w:rsidP="003060FE">
      <w:pPr>
        <w:spacing w:before="300" w:after="0" w:line="240" w:lineRule="auto"/>
        <w:outlineLvl w:val="1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>В льготные категории, которые застрахованы за счет государства, входят:</w:t>
      </w:r>
    </w:p>
    <w:p w14:paraId="325C1555" w14:textId="77777777" w:rsidR="000F1B92" w:rsidRPr="000F1B92" w:rsidRDefault="000F1B92" w:rsidP="003060FE">
      <w:pPr>
        <w:numPr>
          <w:ilvl w:val="0"/>
          <w:numId w:val="17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дети до 18 лет;</w:t>
      </w:r>
    </w:p>
    <w:p w14:paraId="11AB3759" w14:textId="77777777" w:rsidR="000F1B92" w:rsidRPr="000F1B92" w:rsidRDefault="000F1B92" w:rsidP="003060FE">
      <w:pPr>
        <w:numPr>
          <w:ilvl w:val="0"/>
          <w:numId w:val="17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неработающие беременные женщины;</w:t>
      </w:r>
    </w:p>
    <w:p w14:paraId="70770029" w14:textId="77777777" w:rsidR="000F1B92" w:rsidRPr="000F1B92" w:rsidRDefault="000F1B92" w:rsidP="003060FE">
      <w:pPr>
        <w:numPr>
          <w:ilvl w:val="0"/>
          <w:numId w:val="1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неработающие лица, воспитывающие ребенка до достижения им трех лет;</w:t>
      </w:r>
    </w:p>
    <w:p w14:paraId="204E12E4" w14:textId="77777777" w:rsidR="000F1B92" w:rsidRPr="000F1B92" w:rsidRDefault="000F1B92" w:rsidP="003060FE">
      <w:pPr>
        <w:numPr>
          <w:ilvl w:val="0"/>
          <w:numId w:val="1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лица, находящиеся в отпусках в связи с беременностью и родами, усыновлением или удочерением новорожденного ребенка, а также по уходу за ребенком до достижения им трех лет;</w:t>
      </w:r>
    </w:p>
    <w:p w14:paraId="6E37812D" w14:textId="77777777" w:rsidR="000F1B92" w:rsidRPr="000F1B92" w:rsidRDefault="000F1B92" w:rsidP="003060FE">
      <w:pPr>
        <w:numPr>
          <w:ilvl w:val="0"/>
          <w:numId w:val="1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многодетные матери, награжденные подвесками «Алтын алқа», «Күміс алқа» или получившие ранее звание «Мать-героиня», а также награжденные орденами «Материнская слава» I и II степени;</w:t>
      </w:r>
    </w:p>
    <w:p w14:paraId="62639F12" w14:textId="77777777" w:rsidR="000F1B92" w:rsidRPr="000F1B92" w:rsidRDefault="000F1B92" w:rsidP="003060FE">
      <w:pPr>
        <w:numPr>
          <w:ilvl w:val="0"/>
          <w:numId w:val="1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неработающие лица, осуществляющие уход за ребенком с инвалидностью;</w:t>
      </w:r>
    </w:p>
    <w:p w14:paraId="22DA5BF8" w14:textId="77777777" w:rsidR="000F1B92" w:rsidRPr="000F1B92" w:rsidRDefault="000F1B92" w:rsidP="003060FE">
      <w:pPr>
        <w:numPr>
          <w:ilvl w:val="0"/>
          <w:numId w:val="1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лица, ухаживающие за лицами с инвалидностью с детства;</w:t>
      </w:r>
    </w:p>
    <w:p w14:paraId="2E06F82F" w14:textId="77777777" w:rsidR="000F1B92" w:rsidRPr="000F1B92" w:rsidRDefault="000F1B92" w:rsidP="003060FE">
      <w:pPr>
        <w:numPr>
          <w:ilvl w:val="0"/>
          <w:numId w:val="1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лица с инвалидностью;</w:t>
      </w:r>
    </w:p>
    <w:p w14:paraId="5C6BFAAA" w14:textId="77777777" w:rsidR="000F1B92" w:rsidRPr="000F1B92" w:rsidRDefault="000F1B92" w:rsidP="003060FE">
      <w:pPr>
        <w:numPr>
          <w:ilvl w:val="0"/>
          <w:numId w:val="1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пенсионеры и ветераны ВОВ;</w:t>
      </w:r>
    </w:p>
    <w:p w14:paraId="357C328F" w14:textId="77777777" w:rsidR="000F1B92" w:rsidRPr="000F1B92" w:rsidRDefault="000F1B92" w:rsidP="003060FE">
      <w:pPr>
        <w:numPr>
          <w:ilvl w:val="0"/>
          <w:numId w:val="1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лица, обучающиеся по очной форме обучения в организациях среднего, технического и профессионального, послесреднего, высшего образования, а также послевузовского образования;</w:t>
      </w:r>
    </w:p>
    <w:p w14:paraId="78AC79E1" w14:textId="77777777" w:rsidR="000F1B92" w:rsidRPr="000F1B92" w:rsidRDefault="000F1B92" w:rsidP="003060FE">
      <w:pPr>
        <w:numPr>
          <w:ilvl w:val="0"/>
          <w:numId w:val="1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лица, зарегистрированные в качестве безработных;</w:t>
      </w:r>
    </w:p>
    <w:p w14:paraId="0BCC9617" w14:textId="77777777" w:rsidR="000F1B92" w:rsidRPr="000F1B92" w:rsidRDefault="000F1B92" w:rsidP="003060FE">
      <w:pPr>
        <w:numPr>
          <w:ilvl w:val="0"/>
          <w:numId w:val="1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неработающие получатели государственной адресной социальной помощи;</w:t>
      </w:r>
    </w:p>
    <w:p w14:paraId="42A6B2D1" w14:textId="77777777" w:rsidR="000F1B92" w:rsidRPr="000F1B92" w:rsidRDefault="000F1B92" w:rsidP="003060FE">
      <w:pPr>
        <w:numPr>
          <w:ilvl w:val="0"/>
          <w:numId w:val="1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неработающие кандасы;</w:t>
      </w:r>
    </w:p>
    <w:p w14:paraId="1026DA30" w14:textId="77777777" w:rsidR="000F1B92" w:rsidRPr="000F1B92" w:rsidRDefault="000F1B92" w:rsidP="003060FE">
      <w:pPr>
        <w:numPr>
          <w:ilvl w:val="0"/>
          <w:numId w:val="1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lastRenderedPageBreak/>
        <w:t>лица, отбывающие наказание по приговору суда в учреждениях уголовно-исполнительной системы, за исключением учреждений минимальной безопасности;</w:t>
      </w:r>
    </w:p>
    <w:p w14:paraId="3D8D2A3F" w14:textId="77777777" w:rsidR="000F1B92" w:rsidRPr="000F1B92" w:rsidRDefault="000F1B92" w:rsidP="003060FE">
      <w:pPr>
        <w:numPr>
          <w:ilvl w:val="0"/>
          <w:numId w:val="1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лица, содержащиеся в следственных изоляторах.</w:t>
      </w:r>
    </w:p>
    <w:p w14:paraId="6B9A7F50" w14:textId="77777777" w:rsidR="000F1B92" w:rsidRDefault="000F1B92" w:rsidP="003060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Если вы относитесь к одной из указанных категорий, но не застрахованы, то необходимо собрать перечень подтверждающих документов и предоставить их в уполномоченный государственный орган. После всех необходимых процедур вас должны включить в льготную категорию, и взносы за вас будет уплачивать государство.</w:t>
      </w:r>
    </w:p>
    <w:p w14:paraId="60E84033" w14:textId="77777777" w:rsidR="003060FE" w:rsidRPr="000F1B92" w:rsidRDefault="003060FE" w:rsidP="003060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</w:p>
    <w:p w14:paraId="21130465" w14:textId="77777777" w:rsidR="000F1B92" w:rsidRPr="000F1B92" w:rsidRDefault="000F1B92" w:rsidP="003060FE">
      <w:pPr>
        <w:spacing w:before="300" w:after="0" w:line="240" w:lineRule="auto"/>
        <w:outlineLvl w:val="1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B22222"/>
          <w:kern w:val="0"/>
          <w:sz w:val="28"/>
          <w:szCs w:val="28"/>
          <w14:ligatures w14:val="none"/>
        </w:rPr>
        <w:t>Как проверить свой статус в системе ОСМС?</w:t>
      </w:r>
    </w:p>
    <w:p w14:paraId="719C528E" w14:textId="77777777" w:rsidR="000F1B92" w:rsidRPr="000F1B92" w:rsidRDefault="000F1B92" w:rsidP="003060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Проверить свой статус в системе обязательного медицинского страхования можно несколькими способами.</w:t>
      </w:r>
    </w:p>
    <w:p w14:paraId="151816D0" w14:textId="77777777" w:rsidR="000F1B92" w:rsidRPr="000F1B92" w:rsidRDefault="000F1B92" w:rsidP="003060FE">
      <w:pPr>
        <w:numPr>
          <w:ilvl w:val="0"/>
          <w:numId w:val="18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>Портал электронного правительства Egov.kz.</w:t>
      </w:r>
    </w:p>
    <w:p w14:paraId="582FDB8A" w14:textId="77777777" w:rsidR="000F1B92" w:rsidRPr="000F1B92" w:rsidRDefault="000F1B92" w:rsidP="003060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Для этого в разделе «Здравоохранение» необходимо найти услугу «Выдача информации об участии в качестве потребителя медицинских услуг и о перечисленных суммах отчислений и (или) взносов в системе обязательного социального медицинского страхования», кликнуть на кнопку «Заказать услугу», указать ИИН. Результат появится в течение 10 минут.</w:t>
      </w:r>
    </w:p>
    <w:p w14:paraId="3F061CE4" w14:textId="77777777" w:rsidR="000F1B92" w:rsidRPr="000F1B92" w:rsidRDefault="000F1B92" w:rsidP="003060FE">
      <w:pPr>
        <w:numPr>
          <w:ilvl w:val="0"/>
          <w:numId w:val="19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>Официальный сайт Фонда социального медицинского страхования</w:t>
      </w: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 </w:t>
      </w: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>https://msqory.kz/ru</w:t>
      </w:r>
    </w:p>
    <w:p w14:paraId="688F35E9" w14:textId="77777777" w:rsidR="000F1B92" w:rsidRPr="000F1B92" w:rsidRDefault="000F1B92" w:rsidP="003060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Раздел «Проверить статус застрахованности» расположен в середине страницы сайта. Достаточно ввести ИИН и нажать на команду «Проверить».</w:t>
      </w:r>
    </w:p>
    <w:p w14:paraId="591418BD" w14:textId="77777777" w:rsidR="000F1B92" w:rsidRPr="000F1B92" w:rsidRDefault="000F1B92" w:rsidP="003060FE">
      <w:pPr>
        <w:numPr>
          <w:ilvl w:val="0"/>
          <w:numId w:val="20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>Мобильное приложение Qoldau 24/7.</w:t>
      </w:r>
    </w:p>
    <w:p w14:paraId="7305F67B" w14:textId="77777777" w:rsidR="000F1B92" w:rsidRPr="000F1B92" w:rsidRDefault="000F1B92" w:rsidP="003060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Для этого в меню необходимо выбрать раздел «Проверить статус застрахованности», далее – ввести ИИН. В окне появится статус и информация о наличии платежей за предшествующие 12 месяцев. Скачать приложение можно в PlayMarket и AppStore.</w:t>
      </w:r>
    </w:p>
    <w:p w14:paraId="46CDB522" w14:textId="77777777" w:rsidR="000F1B92" w:rsidRPr="000F1B92" w:rsidRDefault="000F1B92" w:rsidP="003060FE">
      <w:pPr>
        <w:numPr>
          <w:ilvl w:val="0"/>
          <w:numId w:val="2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>Бот @SaqtandyrýBot в Telegram.</w:t>
      </w:r>
    </w:p>
    <w:p w14:paraId="5CAABB48" w14:textId="77777777" w:rsidR="000F1B92" w:rsidRPr="000F1B92" w:rsidRDefault="000F1B92" w:rsidP="003060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Чтобы запустить бота, необходимо открыть ссылку: </w:t>
      </w:r>
      <w:hyperlink r:id="rId37" w:tgtFrame="_blank" w:history="1">
        <w:r w:rsidRPr="000F1B92">
          <w:rPr>
            <w:rFonts w:ascii="Times New Roman" w:eastAsia="Times New Roman" w:hAnsi="Times New Roman" w:cs="Times New Roman"/>
            <w:color w:val="094A86"/>
            <w:kern w:val="0"/>
            <w:sz w:val="28"/>
            <w:szCs w:val="28"/>
            <w:u w:val="single"/>
            <w14:ligatures w14:val="none"/>
          </w:rPr>
          <w:t>https://t.me/SaqtandyryBot</w:t>
        </w:r>
      </w:hyperlink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 или ввести его название в поисковой строке, далее выбрать раздел «Определить статус застрахованности», ввести ИИН.</w:t>
      </w:r>
    </w:p>
    <w:p w14:paraId="1CDFA282" w14:textId="77777777" w:rsidR="000F1B92" w:rsidRPr="000F1B92" w:rsidRDefault="000F1B92" w:rsidP="003060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Узнать о перечисленных на свое имя отчислениях и взносах можно, заказав государственную услугу «Предоставление информации об участии в качестве потребителя медицинских услуг и о перечисленных суммах отчислений и (или) взносов в системе обязательного социального медицинского страхования» по ссылке: </w:t>
      </w:r>
      <w:hyperlink r:id="rId38" w:tgtFrame="_blank" w:history="1">
        <w:r w:rsidRPr="000F1B92">
          <w:rPr>
            <w:rFonts w:ascii="Times New Roman" w:eastAsia="Times New Roman" w:hAnsi="Times New Roman" w:cs="Times New Roman"/>
            <w:color w:val="094A86"/>
            <w:kern w:val="0"/>
            <w:sz w:val="28"/>
            <w:szCs w:val="28"/>
            <w:u w:val="single"/>
            <w14:ligatures w14:val="none"/>
          </w:rPr>
          <w:t>https://egov.kz/cms/ru/services/health_care/pass171-2_mz</w:t>
        </w:r>
      </w:hyperlink>
    </w:p>
    <w:p w14:paraId="4A6A178A" w14:textId="77777777" w:rsidR="000F1B92" w:rsidRPr="000F1B92" w:rsidRDefault="000F1B92" w:rsidP="003060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14:ligatures w14:val="none"/>
        </w:rPr>
        <w:lastRenderedPageBreak/>
        <w:drawing>
          <wp:inline distT="0" distB="0" distL="0" distR="0" wp14:anchorId="5B9D7DCB" wp14:editId="0E6599FA">
            <wp:extent cx="6134100" cy="3437681"/>
            <wp:effectExtent l="0" t="0" r="0" b="0"/>
            <wp:docPr id="3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999" cy="346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5D974" w14:textId="77777777" w:rsidR="000F1B92" w:rsidRPr="000F1B92" w:rsidRDefault="000F1B92" w:rsidP="003060FE">
      <w:pPr>
        <w:spacing w:before="300" w:after="0" w:line="240" w:lineRule="auto"/>
        <w:outlineLvl w:val="1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B22222"/>
          <w:kern w:val="0"/>
          <w:sz w:val="28"/>
          <w:szCs w:val="28"/>
          <w14:ligatures w14:val="none"/>
        </w:rPr>
        <w:t>Защита прав пациента</w:t>
      </w:r>
    </w:p>
    <w:p w14:paraId="58442C8D" w14:textId="77777777" w:rsidR="000F1B92" w:rsidRPr="000F1B92" w:rsidRDefault="000F1B92" w:rsidP="003060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Если у вас есть вопросы касательно получения медицинской помощи, проверки или получения статуса застрахованного, а также по поводу оказанных медицинских услуг в рамках гарантированного объема бесплатной медицинской помощи и в системе обязательного социального медицинского страхования, вы можете задать их по имеющимся каналам связи.</w:t>
      </w:r>
    </w:p>
    <w:p w14:paraId="4A6E0F43" w14:textId="77777777" w:rsidR="000F1B92" w:rsidRPr="000F1B92" w:rsidRDefault="000F1B92" w:rsidP="003060FE">
      <w:pPr>
        <w:numPr>
          <w:ilvl w:val="0"/>
          <w:numId w:val="2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Обратиться за помощью в службу поддержки пациентов и внутреннего аудита. Такая служба работает в каждой медицинской организации. Более подробную информацию можно узнать на ресепшн поликлиники или больницы.</w:t>
      </w:r>
    </w:p>
    <w:p w14:paraId="7B4C68B5" w14:textId="77777777" w:rsidR="000F1B92" w:rsidRPr="000F1B92" w:rsidRDefault="000F1B92" w:rsidP="003060FE">
      <w:pPr>
        <w:numPr>
          <w:ilvl w:val="0"/>
          <w:numId w:val="2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Обратиться в колл-центр управления здравоохранения региона. Поскольку все медорганизации подчиняются управлениям здравоохранения, их представители смогут повлиять на решение вашего вопроса.</w:t>
      </w:r>
    </w:p>
    <w:p w14:paraId="3D59F31F" w14:textId="77777777" w:rsidR="000F1B92" w:rsidRPr="000F1B92" w:rsidRDefault="000F1B92" w:rsidP="003060FE">
      <w:pPr>
        <w:numPr>
          <w:ilvl w:val="0"/>
          <w:numId w:val="2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Оставить заявку в мобильном приложении Qoldau 24/7. После вашего обращения специалисты Фонда соцмедстрахования свяжутся с медицинской организацией и проверят качество оказания услуги. Если по той или иной причине вы ее не получили, то они выяснят причину отказа. Все заявления вносятся в реестр с присвоением регистрационного номера, благодаря которому можно отслеживать статус обращения.</w:t>
      </w:r>
    </w:p>
    <w:p w14:paraId="3ED0C068" w14:textId="77777777" w:rsidR="000F1B92" w:rsidRPr="000F1B92" w:rsidRDefault="000F1B92" w:rsidP="003060FE">
      <w:pPr>
        <w:numPr>
          <w:ilvl w:val="0"/>
          <w:numId w:val="2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 Оставить заявку через @SaqtandyrýBot в Telegram</w:t>
      </w: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14:ligatures w14:val="none"/>
        </w:rPr>
        <w:t>.</w:t>
      </w: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 Для этого в главном меню необходимо выбрать команду «Отправить обращение в Фонд». Заявка должна содержать суть вопроса, а также название региона и медицинской организации.</w:t>
      </w:r>
    </w:p>
    <w:p w14:paraId="69722EF2" w14:textId="77777777" w:rsidR="000F1B92" w:rsidRPr="000F1B92" w:rsidRDefault="000F1B92" w:rsidP="003060FE">
      <w:pPr>
        <w:numPr>
          <w:ilvl w:val="0"/>
          <w:numId w:val="2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Обратиться в Единый контакт-центр 1414. Звонок с мобильных и городских телефонов на всей территории Казахстана бесплатный.</w:t>
      </w:r>
    </w:p>
    <w:p w14:paraId="7E7C3C17" w14:textId="70C19660" w:rsidR="000F1B92" w:rsidRPr="001C43EA" w:rsidRDefault="000F1B92" w:rsidP="008E3FF2">
      <w:pPr>
        <w:numPr>
          <w:ilvl w:val="0"/>
          <w:numId w:val="22"/>
        </w:numPr>
        <w:spacing w:before="100" w:beforeAutospacing="1" w:after="0" w:line="240" w:lineRule="auto"/>
        <w:jc w:val="both"/>
        <w:rPr>
          <w:sz w:val="28"/>
          <w:szCs w:val="28"/>
          <w:lang w:val="ru-RU"/>
        </w:rPr>
      </w:pPr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Оставить обращение на официальном сайте Фонда социального медицинского страхования </w:t>
      </w:r>
      <w:hyperlink r:id="rId40" w:tgtFrame="_blank" w:history="1">
        <w:r w:rsidRPr="000F1B92">
          <w:rPr>
            <w:rFonts w:ascii="Times New Roman" w:eastAsia="Times New Roman" w:hAnsi="Times New Roman" w:cs="Times New Roman"/>
            <w:color w:val="094A86"/>
            <w:kern w:val="0"/>
            <w:sz w:val="28"/>
            <w:szCs w:val="28"/>
            <w:u w:val="single"/>
            <w14:ligatures w14:val="none"/>
          </w:rPr>
          <w:t>https://msqory.kz/ru/</w:t>
        </w:r>
      </w:hyperlink>
      <w:r w:rsidRPr="000F1B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 Для этого навести курсор на команду «Подать обращение» в нижней части сайта, где нужно заполнить все поля.</w:t>
      </w:r>
    </w:p>
    <w:sectPr w:rsidR="000F1B92" w:rsidRPr="001C43EA" w:rsidSect="004801D4">
      <w:pgSz w:w="11906" w:h="16838"/>
      <w:pgMar w:top="1134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F10EA"/>
    <w:multiLevelType w:val="multilevel"/>
    <w:tmpl w:val="379E2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4D359C"/>
    <w:multiLevelType w:val="multilevel"/>
    <w:tmpl w:val="99B6886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831532"/>
    <w:multiLevelType w:val="multilevel"/>
    <w:tmpl w:val="BB52F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D84058"/>
    <w:multiLevelType w:val="multilevel"/>
    <w:tmpl w:val="7228D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5E411B"/>
    <w:multiLevelType w:val="multilevel"/>
    <w:tmpl w:val="DB98E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8A141A"/>
    <w:multiLevelType w:val="multilevel"/>
    <w:tmpl w:val="B8E0F6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1131B6"/>
    <w:multiLevelType w:val="multilevel"/>
    <w:tmpl w:val="90BE4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3D37E3"/>
    <w:multiLevelType w:val="multilevel"/>
    <w:tmpl w:val="9A96F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D480422"/>
    <w:multiLevelType w:val="multilevel"/>
    <w:tmpl w:val="59323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4E36FE"/>
    <w:multiLevelType w:val="multilevel"/>
    <w:tmpl w:val="BE4CF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7214F4"/>
    <w:multiLevelType w:val="multilevel"/>
    <w:tmpl w:val="2F74FF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7440787"/>
    <w:multiLevelType w:val="multilevel"/>
    <w:tmpl w:val="FD9E210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911373A"/>
    <w:multiLevelType w:val="multilevel"/>
    <w:tmpl w:val="E0221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CC1157A"/>
    <w:multiLevelType w:val="multilevel"/>
    <w:tmpl w:val="22C64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D281416"/>
    <w:multiLevelType w:val="multilevel"/>
    <w:tmpl w:val="9F306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B81E88"/>
    <w:multiLevelType w:val="multilevel"/>
    <w:tmpl w:val="0A083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CD91BFD"/>
    <w:multiLevelType w:val="multilevel"/>
    <w:tmpl w:val="CBA64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0245D82"/>
    <w:multiLevelType w:val="multilevel"/>
    <w:tmpl w:val="2A0A2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5B0F9D"/>
    <w:multiLevelType w:val="multilevel"/>
    <w:tmpl w:val="5D0E7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B7E6534"/>
    <w:multiLevelType w:val="multilevel"/>
    <w:tmpl w:val="B720C90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F606C14"/>
    <w:multiLevelType w:val="multilevel"/>
    <w:tmpl w:val="F3AA7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3A4B0E"/>
    <w:multiLevelType w:val="multilevel"/>
    <w:tmpl w:val="5EB6E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1D03B87"/>
    <w:multiLevelType w:val="multilevel"/>
    <w:tmpl w:val="F462EF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6447D40"/>
    <w:multiLevelType w:val="multilevel"/>
    <w:tmpl w:val="B8A64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BDF0ECA"/>
    <w:multiLevelType w:val="multilevel"/>
    <w:tmpl w:val="0C58D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21D1739"/>
    <w:multiLevelType w:val="multilevel"/>
    <w:tmpl w:val="30022CD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3E56F8D"/>
    <w:multiLevelType w:val="multilevel"/>
    <w:tmpl w:val="77046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08523603">
    <w:abstractNumId w:val="15"/>
  </w:num>
  <w:num w:numId="2" w16cid:durableId="500589421">
    <w:abstractNumId w:val="6"/>
  </w:num>
  <w:num w:numId="3" w16cid:durableId="1177697921">
    <w:abstractNumId w:val="20"/>
  </w:num>
  <w:num w:numId="4" w16cid:durableId="52196258">
    <w:abstractNumId w:val="0"/>
  </w:num>
  <w:num w:numId="5" w16cid:durableId="734862903">
    <w:abstractNumId w:val="23"/>
  </w:num>
  <w:num w:numId="6" w16cid:durableId="818420606">
    <w:abstractNumId w:val="24"/>
  </w:num>
  <w:num w:numId="7" w16cid:durableId="528032140">
    <w:abstractNumId w:val="5"/>
  </w:num>
  <w:num w:numId="8" w16cid:durableId="2104059495">
    <w:abstractNumId w:val="11"/>
  </w:num>
  <w:num w:numId="9" w16cid:durableId="93748032">
    <w:abstractNumId w:val="19"/>
  </w:num>
  <w:num w:numId="10" w16cid:durableId="133260660">
    <w:abstractNumId w:val="25"/>
  </w:num>
  <w:num w:numId="11" w16cid:durableId="3437211">
    <w:abstractNumId w:val="1"/>
    <w:lvlOverride w:ilvl="0">
      <w:startOverride w:val="7"/>
    </w:lvlOverride>
  </w:num>
  <w:num w:numId="12" w16cid:durableId="1151143146">
    <w:abstractNumId w:val="4"/>
  </w:num>
  <w:num w:numId="13" w16cid:durableId="317468146">
    <w:abstractNumId w:val="14"/>
  </w:num>
  <w:num w:numId="14" w16cid:durableId="1870215116">
    <w:abstractNumId w:val="22"/>
    <w:lvlOverride w:ilvl="0">
      <w:startOverride w:val="2"/>
    </w:lvlOverride>
  </w:num>
  <w:num w:numId="15" w16cid:durableId="46993532">
    <w:abstractNumId w:val="3"/>
  </w:num>
  <w:num w:numId="16" w16cid:durableId="184096996">
    <w:abstractNumId w:val="2"/>
  </w:num>
  <w:num w:numId="17" w16cid:durableId="398409622">
    <w:abstractNumId w:val="9"/>
  </w:num>
  <w:num w:numId="18" w16cid:durableId="367920400">
    <w:abstractNumId w:val="10"/>
  </w:num>
  <w:num w:numId="19" w16cid:durableId="1567645300">
    <w:abstractNumId w:val="26"/>
    <w:lvlOverride w:ilvl="0">
      <w:startOverride w:val="2"/>
    </w:lvlOverride>
  </w:num>
  <w:num w:numId="20" w16cid:durableId="1579050821">
    <w:abstractNumId w:val="12"/>
    <w:lvlOverride w:ilvl="0">
      <w:startOverride w:val="3"/>
    </w:lvlOverride>
  </w:num>
  <w:num w:numId="21" w16cid:durableId="1664234401">
    <w:abstractNumId w:val="7"/>
    <w:lvlOverride w:ilvl="0">
      <w:startOverride w:val="4"/>
    </w:lvlOverride>
  </w:num>
  <w:num w:numId="22" w16cid:durableId="10910648">
    <w:abstractNumId w:val="21"/>
  </w:num>
  <w:num w:numId="23" w16cid:durableId="837234722">
    <w:abstractNumId w:val="13"/>
  </w:num>
  <w:num w:numId="24" w16cid:durableId="41180228">
    <w:abstractNumId w:val="17"/>
  </w:num>
  <w:num w:numId="25" w16cid:durableId="1010832800">
    <w:abstractNumId w:val="16"/>
  </w:num>
  <w:num w:numId="26" w16cid:durableId="630598930">
    <w:abstractNumId w:val="18"/>
  </w:num>
  <w:num w:numId="27" w16cid:durableId="16888682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A70"/>
    <w:rsid w:val="0003197E"/>
    <w:rsid w:val="0004719B"/>
    <w:rsid w:val="000F1B92"/>
    <w:rsid w:val="001C43EA"/>
    <w:rsid w:val="003060FE"/>
    <w:rsid w:val="004801D4"/>
    <w:rsid w:val="00784A70"/>
    <w:rsid w:val="00804DDF"/>
    <w:rsid w:val="00A049F2"/>
    <w:rsid w:val="00E15C85"/>
    <w:rsid w:val="00FA2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B59FF"/>
  <w15:chartTrackingRefBased/>
  <w15:docId w15:val="{303A297E-396D-4FBC-BB12-D24AD4072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84A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4A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84A7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4A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84A7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84A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84A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84A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84A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4A7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84A7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84A7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84A7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84A7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84A7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84A7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84A7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84A7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84A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84A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84A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84A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84A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84A7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84A7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84A7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84A7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84A7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84A7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70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741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0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1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8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59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FAFAFA"/>
                    <w:bottom w:val="none" w:sz="0" w:space="0" w:color="auto"/>
                    <w:right w:val="none" w:sz="0" w:space="0" w:color="auto"/>
                  </w:divBdr>
                </w:div>
                <w:div w:id="173219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527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61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891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15" w:color="FAFAFA"/>
                              </w:divBdr>
                            </w:div>
                          </w:divsChild>
                        </w:div>
                      </w:divsChild>
                    </w:div>
                    <w:div w:id="185283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96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772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42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70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667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085919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700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12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823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059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610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970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463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6497153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175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9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53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61463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974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59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520531">
                  <w:marLeft w:val="0"/>
                  <w:marRight w:val="0"/>
                  <w:marTop w:val="75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87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277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617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914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026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164548">
                                  <w:marLeft w:val="0"/>
                                  <w:marRight w:val="0"/>
                                  <w:marTop w:val="30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1092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25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75424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870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3359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410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51125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0839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052410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422693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915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8723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304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48890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53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53674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3263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787096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447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442909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2484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248126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0899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98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800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114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7352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6406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4138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4172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1796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97478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6388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8250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9560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5763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2724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5430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0299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459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7339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7473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407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613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38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23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59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68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75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416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251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19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77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550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02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819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247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76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92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6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33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82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hyperlink" Target="https://kenes.1414.kz/widget/video-call/?topic=video_call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hyperlink" Target="https://t.me/SaqtandyryBot" TargetMode="External"/><Relationship Id="rId40" Type="http://schemas.openxmlformats.org/officeDocument/2006/relationships/hyperlink" Target="https://msqory.kz/ru/" TargetMode="External"/><Relationship Id="rId5" Type="http://schemas.openxmlformats.org/officeDocument/2006/relationships/hyperlink" Target="https://egov.k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yperlink" Target="http://egov.kz/cms/ru/services/health_care/494pass_mz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hyperlink" Target="https://egov.kz/cms/ru/articles/2Fvybor_polikliniki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hyperlink" Target="http://1414.egov.kz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hyperlink" Target="https://egov.kz/cms/ru/services/health_care/pass171-2_m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2237</Words>
  <Characters>12752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Zhardem Zhedel</dc:creator>
  <cp:keywords/>
  <dc:description/>
  <cp:lastModifiedBy>Zhardem Zhedel</cp:lastModifiedBy>
  <cp:revision>4</cp:revision>
  <dcterms:created xsi:type="dcterms:W3CDTF">2025-02-07T10:03:00Z</dcterms:created>
  <dcterms:modified xsi:type="dcterms:W3CDTF">2025-02-11T06:19:00Z</dcterms:modified>
</cp:coreProperties>
</file>